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9.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Start a blank Stimulsoft report form</w:t>
      </w:r>
    </w:p>
    <w:p>
      <w:pPr>
        <w:pStyle w:val="Normal"/>
        <w:rPr/>
      </w:pPr>
      <w:r>
        <w:rPr/>
        <w:t>Right click on Data Sources and select “New Data Source”</w:t>
      </w:r>
    </w:p>
    <w:p>
      <w:pPr>
        <w:pStyle w:val="Normal"/>
        <w:rPr/>
      </w:pPr>
      <w:r>
        <w:rPr/>
        <w:drawing>
          <wp:inline distT="0" distB="0" distL="0" distR="0">
            <wp:extent cx="6858000" cy="301371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2"/>
                    <a:stretch>
                      <a:fillRect/>
                    </a:stretch>
                  </pic:blipFill>
                  <pic:spPr bwMode="auto">
                    <a:xfrm>
                      <a:off x="0" y="0"/>
                      <a:ext cx="6858000" cy="3013710"/>
                    </a:xfrm>
                    <a:prstGeom prst="rect">
                      <a:avLst/>
                    </a:prstGeom>
                  </pic:spPr>
                </pic:pic>
              </a:graphicData>
            </a:graphic>
          </wp:inline>
        </w:drawing>
      </w:r>
    </w:p>
    <w:p>
      <w:pPr>
        <w:pStyle w:val="Normal"/>
        <w:rPr/>
      </w:pPr>
      <w:r>
        <w:rPr/>
        <w:t>You will then want to select MS SQL from the options</w:t>
      </w:r>
    </w:p>
    <w:p>
      <w:pPr>
        <w:pStyle w:val="Normal"/>
        <w:rPr/>
      </w:pPr>
      <w:r>
        <w:rPr/>
        <w:drawing>
          <wp:inline distT="0" distB="0" distL="0" distR="0">
            <wp:extent cx="6047740" cy="5318125"/>
            <wp:effectExtent l="0" t="0" r="0" b="0"/>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
                    <pic:cNvPicPr>
                      <a:picLocks noChangeAspect="1" noChangeArrowheads="1"/>
                    </pic:cNvPicPr>
                  </pic:nvPicPr>
                  <pic:blipFill>
                    <a:blip r:embed="rId3"/>
                    <a:stretch>
                      <a:fillRect/>
                    </a:stretch>
                  </pic:blipFill>
                  <pic:spPr bwMode="auto">
                    <a:xfrm>
                      <a:off x="0" y="0"/>
                      <a:ext cx="6047740" cy="5318125"/>
                    </a:xfrm>
                    <a:prstGeom prst="rect">
                      <a:avLst/>
                    </a:prstGeom>
                  </pic:spPr>
                </pic:pic>
              </a:graphicData>
            </a:graphic>
          </wp:inline>
        </w:drawing>
      </w:r>
    </w:p>
    <w:p>
      <w:pPr>
        <w:pStyle w:val="Normal"/>
        <w:rPr/>
      </w:pPr>
      <w:r>
        <w:rPr/>
      </w:r>
    </w:p>
    <w:p>
      <w:pPr>
        <w:pStyle w:val="Normal"/>
        <w:rPr/>
      </w:pPr>
      <w:r>
        <w:rPr/>
        <w:t xml:space="preserve">Here is the Connection String that you will want to populate with your information </w:t>
      </w:r>
    </w:p>
    <w:p>
      <w:pPr>
        <w:pStyle w:val="Normal"/>
        <w:rPr/>
      </w:pPr>
      <w:r>
        <w:rPr/>
      </w:r>
    </w:p>
    <w:p>
      <w:pPr>
        <w:pStyle w:val="Normal"/>
        <w:rPr/>
      </w:pPr>
      <w:r>
        <w:rPr/>
        <w:drawing>
          <wp:anchor behindDoc="0" distT="0" distB="0" distL="0" distR="0" simplePos="0" locked="0" layoutInCell="1" allowOverlap="1" relativeHeight="2">
            <wp:simplePos x="0" y="0"/>
            <wp:positionH relativeFrom="column">
              <wp:posOffset>17145</wp:posOffset>
            </wp:positionH>
            <wp:positionV relativeFrom="paragraph">
              <wp:posOffset>3540760</wp:posOffset>
            </wp:positionV>
            <wp:extent cx="6858000" cy="3346450"/>
            <wp:effectExtent l="0" t="0" r="0" b="0"/>
            <wp:wrapSquare wrapText="largest"/>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6858000" cy="3346450"/>
                    </a:xfrm>
                    <a:prstGeom prst="rect">
                      <a:avLst/>
                    </a:prstGeom>
                  </pic:spPr>
                </pic:pic>
              </a:graphicData>
            </a:graphic>
          </wp:anchor>
        </w:drawing>
        <w:drawing>
          <wp:anchor behindDoc="0" distT="0" distB="0" distL="0" distR="0" simplePos="0" locked="0" layoutInCell="1" allowOverlap="1" relativeHeight="13">
            <wp:simplePos x="0" y="0"/>
            <wp:positionH relativeFrom="column">
              <wp:align>center</wp:align>
            </wp:positionH>
            <wp:positionV relativeFrom="paragraph">
              <wp:posOffset>635</wp:posOffset>
            </wp:positionV>
            <wp:extent cx="6858000" cy="3538220"/>
            <wp:effectExtent l="0" t="0" r="0" b="0"/>
            <wp:wrapSquare wrapText="largest"/>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6858000" cy="353822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bookmarkStart w:id="0" w:name="_GoBack"/>
      <w:bookmarkEnd w:id="0"/>
      <w:r>
        <w:rPr/>
        <w:t xml:space="preserve">Then the following Select Data Box will display while it is retrieving the database info. </w:t>
      </w:r>
    </w:p>
    <w:p>
      <w:pPr>
        <w:pStyle w:val="Normal"/>
        <w:rPr/>
      </w:pPr>
      <w:r>
        <w:rPr/>
        <w:drawing>
          <wp:inline distT="0" distB="0" distL="0" distR="0">
            <wp:extent cx="6495415" cy="4580890"/>
            <wp:effectExtent l="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
                    <pic:cNvPicPr>
                      <a:picLocks noChangeAspect="1" noChangeArrowheads="1"/>
                    </pic:cNvPicPr>
                  </pic:nvPicPr>
                  <pic:blipFill>
                    <a:blip r:embed="rId6"/>
                    <a:stretch>
                      <a:fillRect/>
                    </a:stretch>
                  </pic:blipFill>
                  <pic:spPr bwMode="auto">
                    <a:xfrm>
                      <a:off x="0" y="0"/>
                      <a:ext cx="6495415" cy="4580890"/>
                    </a:xfrm>
                    <a:prstGeom prst="rect">
                      <a:avLst/>
                    </a:prstGeom>
                  </pic:spPr>
                </pic:pic>
              </a:graphicData>
            </a:graphic>
          </wp:inline>
        </w:drawing>
      </w:r>
    </w:p>
    <w:p>
      <w:pPr>
        <w:pStyle w:val="Normal"/>
        <w:rPr/>
      </w:pPr>
      <w:r>
        <w:rPr/>
      </w:r>
    </w:p>
    <w:p>
      <w:pPr>
        <w:pStyle w:val="Normal"/>
        <w:rPr/>
      </w:pPr>
      <w:r>
        <w:rPr/>
        <w:t>Once the database info has been retrieved you can either select from the database tables listed below or you can select New Query</w:t>
      </w:r>
    </w:p>
    <w:p>
      <w:pPr>
        <w:pStyle w:val="Normal"/>
        <w:rPr/>
      </w:pPr>
      <w:r>
        <w:rPr/>
        <w:drawing>
          <wp:inline distT="0" distB="0" distL="0" distR="0">
            <wp:extent cx="5181600" cy="2911475"/>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
                    <pic:cNvPicPr>
                      <a:picLocks noChangeAspect="1" noChangeArrowheads="1"/>
                    </pic:cNvPicPr>
                  </pic:nvPicPr>
                  <pic:blipFill>
                    <a:blip r:embed="rId7"/>
                    <a:stretch>
                      <a:fillRect/>
                    </a:stretch>
                  </pic:blipFill>
                  <pic:spPr bwMode="auto">
                    <a:xfrm>
                      <a:off x="0" y="0"/>
                      <a:ext cx="5181600" cy="2911475"/>
                    </a:xfrm>
                    <a:prstGeom prst="rect">
                      <a:avLst/>
                    </a:prstGeom>
                  </pic:spPr>
                </pic:pic>
              </a:graphicData>
            </a:graphic>
          </wp:inline>
        </w:drawing>
      </w:r>
    </w:p>
    <w:p>
      <w:pPr>
        <w:pStyle w:val="Normal"/>
        <w:rPr/>
      </w:pPr>
      <w:r>
        <w:rPr/>
        <w:t xml:space="preserve">If you select New Query a screen similar to below will be displayed.  You will need to enter your name Source, Name of the Query, the Query Text.  Then Right click in the section shown below and select Retrieve Columns from the options. </w:t>
      </w:r>
      <w:r>
        <w:rPr/>
        <w:drawing>
          <wp:inline distT="0" distB="0" distL="0" distR="0">
            <wp:extent cx="6457950" cy="4991100"/>
            <wp:effectExtent l="0" t="0" r="0" b="0"/>
            <wp:docPr id="7"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
                    <pic:cNvPicPr>
                      <a:picLocks noChangeAspect="1" noChangeArrowheads="1"/>
                    </pic:cNvPicPr>
                  </pic:nvPicPr>
                  <pic:blipFill>
                    <a:blip r:embed="rId8"/>
                    <a:stretch>
                      <a:fillRect/>
                    </a:stretch>
                  </pic:blipFill>
                  <pic:spPr bwMode="auto">
                    <a:xfrm>
                      <a:off x="0" y="0"/>
                      <a:ext cx="6457950" cy="4991100"/>
                    </a:xfrm>
                    <a:prstGeom prst="rect">
                      <a:avLst/>
                    </a:prstGeom>
                  </pic:spPr>
                </pic:pic>
              </a:graphicData>
            </a:graphic>
          </wp:inline>
        </w:drawing>
      </w:r>
    </w:p>
    <w:p>
      <w:pPr>
        <w:pStyle w:val="Normal"/>
        <w:rPr/>
      </w:pPr>
      <w:r>
        <w:rPr/>
      </w:r>
    </w:p>
    <w:p>
      <w:pPr>
        <w:pStyle w:val="Normal"/>
        <w:rPr/>
      </w:pPr>
      <w:r>
        <w:rPr/>
      </w:r>
    </w:p>
    <w:p>
      <w:pPr>
        <w:pStyle w:val="Normal"/>
        <w:rPr/>
      </w:pPr>
      <w:r>
        <w:rPr/>
        <w:t xml:space="preserve">You can see the columns that were pulled from the Stored Procedure. </w:t>
      </w:r>
    </w:p>
    <w:p>
      <w:pPr>
        <w:pStyle w:val="Normal"/>
        <w:rPr/>
      </w:pPr>
      <w:r>
        <w:rPr/>
        <w:drawing>
          <wp:inline distT="0" distB="0" distL="0" distR="0">
            <wp:extent cx="5753100" cy="4446270"/>
            <wp:effectExtent l="0" t="0" r="0" b="0"/>
            <wp:docPr id="8"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descr=""/>
                    <pic:cNvPicPr>
                      <a:picLocks noChangeAspect="1" noChangeArrowheads="1"/>
                    </pic:cNvPicPr>
                  </pic:nvPicPr>
                  <pic:blipFill>
                    <a:blip r:embed="rId9"/>
                    <a:stretch>
                      <a:fillRect/>
                    </a:stretch>
                  </pic:blipFill>
                  <pic:spPr bwMode="auto">
                    <a:xfrm>
                      <a:off x="0" y="0"/>
                      <a:ext cx="5753100" cy="4446270"/>
                    </a:xfrm>
                    <a:prstGeom prst="rect">
                      <a:avLst/>
                    </a:prstGeom>
                  </pic:spPr>
                </pic:pic>
              </a:graphicData>
            </a:graphic>
          </wp:inline>
        </w:drawing>
      </w:r>
    </w:p>
    <w:p>
      <w:pPr>
        <w:pStyle w:val="Normal"/>
        <w:rPr/>
      </w:pPr>
      <w:r>
        <w:rPr/>
        <w:t xml:space="preserve">Depress the ok button in the screen above and then check mark the new Query you created to be used in the report form. </w:t>
      </w:r>
    </w:p>
    <w:p>
      <w:pPr>
        <w:pStyle w:val="Normal"/>
        <w:rPr/>
      </w:pPr>
      <w:r>
        <w:rPr/>
        <w:drawing>
          <wp:inline distT="0" distB="0" distL="0" distR="0">
            <wp:extent cx="5372100" cy="3789045"/>
            <wp:effectExtent l="0" t="0" r="0" b="0"/>
            <wp:docPr id="9"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 descr=""/>
                    <pic:cNvPicPr>
                      <a:picLocks noChangeAspect="1" noChangeArrowheads="1"/>
                    </pic:cNvPicPr>
                  </pic:nvPicPr>
                  <pic:blipFill>
                    <a:blip r:embed="rId10"/>
                    <a:stretch>
                      <a:fillRect/>
                    </a:stretch>
                  </pic:blipFill>
                  <pic:spPr bwMode="auto">
                    <a:xfrm>
                      <a:off x="0" y="0"/>
                      <a:ext cx="5372100" cy="3789045"/>
                    </a:xfrm>
                    <a:prstGeom prst="rect">
                      <a:avLst/>
                    </a:prstGeom>
                  </pic:spPr>
                </pic:pic>
              </a:graphicData>
            </a:graphic>
          </wp:inline>
        </w:drawing>
      </w:r>
    </w:p>
    <w:p>
      <w:pPr>
        <w:pStyle w:val="Normal"/>
        <w:rPr/>
      </w:pPr>
      <w:r>
        <w:rPr/>
        <w:t xml:space="preserve">You will then see it available in the Report designer screen. </w:t>
      </w:r>
    </w:p>
    <w:p>
      <w:pPr>
        <w:pStyle w:val="Normal"/>
        <w:rPr/>
      </w:pPr>
      <w:r>
        <w:rPr/>
        <w:drawing>
          <wp:inline distT="0" distB="0" distL="0" distR="0">
            <wp:extent cx="6858000" cy="2620645"/>
            <wp:effectExtent l="0" t="0" r="0" b="0"/>
            <wp:docPr id="10"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
                    <pic:cNvPicPr>
                      <a:picLocks noChangeAspect="1" noChangeArrowheads="1"/>
                    </pic:cNvPicPr>
                  </pic:nvPicPr>
                  <pic:blipFill>
                    <a:blip r:embed="rId11"/>
                    <a:stretch>
                      <a:fillRect/>
                    </a:stretch>
                  </pic:blipFill>
                  <pic:spPr bwMode="auto">
                    <a:xfrm>
                      <a:off x="0" y="0"/>
                      <a:ext cx="6858000" cy="2620645"/>
                    </a:xfrm>
                    <a:prstGeom prst="rect">
                      <a:avLst/>
                    </a:prstGeom>
                  </pic:spPr>
                </pic:pic>
              </a:graphicData>
            </a:graphic>
          </wp:inline>
        </w:drawing>
      </w:r>
    </w:p>
    <w:p>
      <w:pPr>
        <w:pStyle w:val="Normal"/>
        <w:rPr/>
      </w:pPr>
      <w:r>
        <w:rPr/>
        <w:t xml:space="preserve">Or you can Select data from a table by entering in a select statement in the Query Text box. </w:t>
      </w:r>
    </w:p>
    <w:p>
      <w:pPr>
        <w:pStyle w:val="Normal"/>
        <w:rPr/>
      </w:pPr>
      <w:r>
        <w:rPr/>
        <w:drawing>
          <wp:inline distT="0" distB="0" distL="0" distR="0">
            <wp:extent cx="6858000" cy="5300345"/>
            <wp:effectExtent l="0" t="0" r="0" b="0"/>
            <wp:docPr id="11"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2" descr=""/>
                    <pic:cNvPicPr>
                      <a:picLocks noChangeAspect="1" noChangeArrowheads="1"/>
                    </pic:cNvPicPr>
                  </pic:nvPicPr>
                  <pic:blipFill>
                    <a:blip r:embed="rId12"/>
                    <a:stretch>
                      <a:fillRect/>
                    </a:stretch>
                  </pic:blipFill>
                  <pic:spPr bwMode="auto">
                    <a:xfrm>
                      <a:off x="0" y="0"/>
                      <a:ext cx="6858000" cy="5300345"/>
                    </a:xfrm>
                    <a:prstGeom prst="rect">
                      <a:avLst/>
                    </a:prstGeom>
                  </pic:spPr>
                </pic:pic>
              </a:graphicData>
            </a:graphic>
          </wp:inline>
        </w:drawing>
      </w:r>
    </w:p>
    <w:p>
      <w:pPr>
        <w:pStyle w:val="Normal"/>
        <w:rPr/>
      </w:pPr>
      <w:r>
        <w:rPr/>
        <w:t xml:space="preserve">You can also create a more specific query Text if you only wanted certain fields from a table. </w:t>
      </w:r>
      <w:r>
        <w:rPr/>
        <w:drawing>
          <wp:inline distT="0" distB="0" distL="0" distR="0">
            <wp:extent cx="6858000" cy="5300345"/>
            <wp:effectExtent l="0" t="0" r="0" b="0"/>
            <wp:docPr id="12"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3" descr=""/>
                    <pic:cNvPicPr>
                      <a:picLocks noChangeAspect="1" noChangeArrowheads="1"/>
                    </pic:cNvPicPr>
                  </pic:nvPicPr>
                  <pic:blipFill>
                    <a:blip r:embed="rId13"/>
                    <a:stretch>
                      <a:fillRect/>
                    </a:stretch>
                  </pic:blipFill>
                  <pic:spPr bwMode="auto">
                    <a:xfrm>
                      <a:off x="0" y="0"/>
                      <a:ext cx="6858000" cy="5300345"/>
                    </a:xfrm>
                    <a:prstGeom prst="rect">
                      <a:avLst/>
                    </a:prstGeom>
                  </pic:spPr>
                </pic:pic>
              </a:graphicData>
            </a:graphic>
          </wp:inline>
        </w:drawing>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2240" w:h="15840"/>
      <w:pgMar w:left="720" w:right="720" w:header="0" w:top="101" w:footer="0" w:bottom="749"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1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TW"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Application>LibreOffice/6.4.0.3$Windows_X86_64 LibreOffice_project/b0a288ab3d2d4774cb44b62f04d5d28733ac6df8</Application>
  <Pages>7</Pages>
  <Words>206</Words>
  <Characters>916</Characters>
  <CharactersWithSpaces>1120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2016-12-09T17:51:00Z</dcterms:created>
  <dc:creator>Debbie Peltier</dc:creator>
  <dc:description/>
  <dc:language>en-US</dc:language>
  <cp:lastModifiedBy/>
  <dcterms:modified xsi:type="dcterms:W3CDTF">2020-12-18T09:48:33Z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