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486" w:rsidRDefault="008E1486" w:rsidP="008E1486">
      <w:pPr>
        <w:ind w:left="1440" w:hanging="720"/>
      </w:pPr>
    </w:p>
    <w:p w:rsidR="008E1486" w:rsidRDefault="008E1486" w:rsidP="008E1486">
      <w:pPr>
        <w:ind w:left="1440" w:hanging="720"/>
      </w:pPr>
      <w:r>
        <w:t>1-</w:t>
      </w:r>
      <w:r w:rsidR="00B33DCB">
        <w:t>15</w:t>
      </w:r>
      <w:r>
        <w:tab/>
      </w:r>
      <w:proofErr w:type="gramStart"/>
      <w:r>
        <w:t>Shows</w:t>
      </w:r>
      <w:proofErr w:type="gramEnd"/>
      <w:r>
        <w:t xml:space="preserve"> the procedure that is basically followed for processing a kit through the system and the resulting transactions that hit the GL at each stage. </w:t>
      </w:r>
    </w:p>
    <w:p w:rsidR="008E1486" w:rsidRDefault="008E1486" w:rsidP="0017136A">
      <w:pPr>
        <w:pStyle w:val="ListParagraph"/>
        <w:numPr>
          <w:ilvl w:val="1"/>
          <w:numId w:val="2"/>
        </w:numPr>
      </w:pPr>
      <w:r>
        <w:t>Issue Parts to the Kit</w:t>
      </w:r>
    </w:p>
    <w:p w:rsidR="008E1486" w:rsidRDefault="008E1486" w:rsidP="0017136A">
      <w:pPr>
        <w:pStyle w:val="ListParagraph"/>
        <w:numPr>
          <w:ilvl w:val="1"/>
          <w:numId w:val="2"/>
        </w:numPr>
      </w:pPr>
      <w:r>
        <w:t>Move product through SFT into FGI</w:t>
      </w:r>
    </w:p>
    <w:p w:rsidR="008E1486" w:rsidRDefault="008E1486" w:rsidP="0017136A">
      <w:pPr>
        <w:pStyle w:val="ListParagraph"/>
        <w:numPr>
          <w:ilvl w:val="1"/>
          <w:numId w:val="2"/>
        </w:numPr>
      </w:pPr>
      <w:r>
        <w:t>Create the Packing List and Invoice the customer</w:t>
      </w:r>
    </w:p>
    <w:p w:rsidR="008E1486" w:rsidRDefault="008E1486" w:rsidP="0017136A">
      <w:pPr>
        <w:pStyle w:val="ListParagraph"/>
        <w:numPr>
          <w:ilvl w:val="1"/>
          <w:numId w:val="2"/>
        </w:numPr>
      </w:pPr>
      <w:r>
        <w:t>Create the AP Check to pay the Supplier for the components</w:t>
      </w:r>
    </w:p>
    <w:p w:rsidR="008E1486" w:rsidRDefault="0017136A" w:rsidP="0017136A">
      <w:pPr>
        <w:pStyle w:val="ListParagraph"/>
        <w:numPr>
          <w:ilvl w:val="1"/>
          <w:numId w:val="2"/>
        </w:numPr>
      </w:pPr>
      <w:r>
        <w:t>Create</w:t>
      </w:r>
      <w:r w:rsidR="008E1486">
        <w:t xml:space="preserve"> AR Deposit for when the customer paid the original invoice</w:t>
      </w:r>
    </w:p>
    <w:p w:rsidR="008E1486" w:rsidRDefault="008E1486" w:rsidP="008E1486">
      <w:pPr>
        <w:ind w:left="1440" w:hanging="720"/>
      </w:pPr>
      <w:r>
        <w:t xml:space="preserve"> </w:t>
      </w:r>
    </w:p>
    <w:p w:rsidR="008E1486" w:rsidRDefault="008E1486" w:rsidP="008E1486">
      <w:pPr>
        <w:pBdr>
          <w:bottom w:val="double" w:sz="6" w:space="1" w:color="auto"/>
        </w:pBdr>
        <w:ind w:left="0"/>
      </w:pPr>
    </w:p>
    <w:p w:rsidR="00AE2F79" w:rsidRDefault="00AE2F79" w:rsidP="008E1486">
      <w:pPr>
        <w:ind w:left="0"/>
      </w:pPr>
    </w:p>
    <w:p w:rsidR="00F822F0" w:rsidRDefault="00EA1162" w:rsidP="00A11CEB">
      <w:pPr>
        <w:pStyle w:val="ListParagraph"/>
        <w:numPr>
          <w:ilvl w:val="0"/>
          <w:numId w:val="1"/>
        </w:numPr>
        <w:ind w:left="1440" w:hanging="720"/>
      </w:pPr>
      <w:r>
        <w:t xml:space="preserve">Put the kit in process and picked it in full. </w:t>
      </w:r>
      <w:r>
        <w:rPr>
          <w:noProof/>
        </w:rPr>
        <w:drawing>
          <wp:inline distT="0" distB="0" distL="0" distR="0">
            <wp:extent cx="7315200" cy="2034836"/>
            <wp:effectExtent l="1905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2034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1162" w:rsidRDefault="004613A6" w:rsidP="00A11CEB">
      <w:pPr>
        <w:pStyle w:val="ListParagraph"/>
        <w:numPr>
          <w:ilvl w:val="0"/>
          <w:numId w:val="1"/>
        </w:numPr>
        <w:ind w:left="1440" w:hanging="720"/>
      </w:pPr>
      <w:r>
        <w:t xml:space="preserve">As soon as you pull the parts to the kit.  There Inventory Issue GL Transactions generated.  </w:t>
      </w:r>
      <w:r>
        <w:rPr>
          <w:noProof/>
        </w:rPr>
        <w:drawing>
          <wp:inline distT="0" distB="0" distL="0" distR="0">
            <wp:extent cx="6645047" cy="1237870"/>
            <wp:effectExtent l="19050" t="0" r="3403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140" cy="1238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3A6" w:rsidRDefault="004613A6" w:rsidP="00A11CEB">
      <w:pPr>
        <w:pStyle w:val="ListParagraph"/>
        <w:numPr>
          <w:ilvl w:val="0"/>
          <w:numId w:val="1"/>
        </w:numPr>
        <w:ind w:left="1440" w:hanging="720"/>
      </w:pPr>
      <w:r>
        <w:t xml:space="preserve">The trial Balance will show that now you have a 0.00 balance in stock and WIP now carries that balance. (along with Accounts Payable, because you have not yet created the AP Check to the supplier yet) </w:t>
      </w:r>
      <w:r w:rsidR="00E81F22">
        <w:rPr>
          <w:noProof/>
        </w:rPr>
        <w:t>0</w:t>
      </w:r>
      <w:r>
        <w:rPr>
          <w:noProof/>
        </w:rPr>
        <w:drawing>
          <wp:inline distT="0" distB="0" distL="0" distR="0">
            <wp:extent cx="6391275" cy="1526897"/>
            <wp:effectExtent l="19050" t="0" r="9525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1526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1F22" w:rsidRDefault="00E81F22" w:rsidP="00A11CEB">
      <w:pPr>
        <w:pStyle w:val="ListParagraph"/>
        <w:numPr>
          <w:ilvl w:val="0"/>
          <w:numId w:val="1"/>
        </w:numPr>
        <w:ind w:left="1440" w:hanging="720"/>
      </w:pPr>
      <w:r>
        <w:rPr>
          <w:noProof/>
        </w:rPr>
        <w:lastRenderedPageBreak/>
        <w:t xml:space="preserve">The users then move the product through Shop Floor Tracking, and all 50 are transferred into FGI. </w:t>
      </w:r>
      <w:r>
        <w:rPr>
          <w:noProof/>
        </w:rPr>
        <w:drawing>
          <wp:inline distT="0" distB="0" distL="0" distR="0">
            <wp:extent cx="4239554" cy="3143250"/>
            <wp:effectExtent l="19050" t="0" r="8596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9554" cy="314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1F22" w:rsidRDefault="00C564E7" w:rsidP="00A11CEB">
      <w:pPr>
        <w:pStyle w:val="ListParagraph"/>
        <w:numPr>
          <w:ilvl w:val="0"/>
          <w:numId w:val="1"/>
        </w:numPr>
        <w:ind w:left="1440" w:hanging="720"/>
      </w:pPr>
      <w:r>
        <w:t xml:space="preserve">At the time it is moved into FGI an Inventory Receipt transaction is generated. </w:t>
      </w:r>
      <w:r>
        <w:rPr>
          <w:noProof/>
        </w:rPr>
        <w:drawing>
          <wp:inline distT="0" distB="0" distL="0" distR="0">
            <wp:extent cx="6553200" cy="644466"/>
            <wp:effectExtent l="1905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644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64E7" w:rsidRDefault="00C564E7" w:rsidP="00A11CEB">
      <w:pPr>
        <w:pStyle w:val="ListParagraph"/>
        <w:numPr>
          <w:ilvl w:val="0"/>
          <w:numId w:val="1"/>
        </w:numPr>
        <w:ind w:left="1440" w:hanging="720"/>
      </w:pPr>
      <w:r>
        <w:t xml:space="preserve">The trial Balance updates.  The balance now resides within your FGI account and still the Accounts Payable.  </w:t>
      </w:r>
      <w:r>
        <w:rPr>
          <w:noProof/>
        </w:rPr>
        <w:drawing>
          <wp:inline distT="0" distB="0" distL="0" distR="0">
            <wp:extent cx="6210300" cy="1492781"/>
            <wp:effectExtent l="1905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1492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81D" w:rsidRDefault="0073481D" w:rsidP="00A11CEB">
      <w:pPr>
        <w:pStyle w:val="ListParagraph"/>
        <w:numPr>
          <w:ilvl w:val="0"/>
          <w:numId w:val="1"/>
        </w:numPr>
        <w:ind w:left="1440" w:hanging="720"/>
      </w:pPr>
      <w:r>
        <w:lastRenderedPageBreak/>
        <w:t xml:space="preserve">The users then create a Packing List/Invoice, shipping it to the Customer.  </w:t>
      </w:r>
      <w:r>
        <w:rPr>
          <w:noProof/>
        </w:rPr>
        <w:drawing>
          <wp:inline distT="0" distB="0" distL="0" distR="0">
            <wp:extent cx="4755318" cy="4777282"/>
            <wp:effectExtent l="19050" t="0" r="7182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5281" cy="4777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81D" w:rsidRDefault="00956BE1" w:rsidP="00A11CEB">
      <w:pPr>
        <w:pStyle w:val="ListParagraph"/>
        <w:numPr>
          <w:ilvl w:val="0"/>
          <w:numId w:val="1"/>
        </w:numPr>
        <w:ind w:left="1440" w:hanging="720"/>
      </w:pPr>
      <w:r>
        <w:t xml:space="preserve">The following Sales transaction is then generated within the system. </w:t>
      </w:r>
      <w:r>
        <w:rPr>
          <w:noProof/>
        </w:rPr>
        <w:drawing>
          <wp:inline distT="0" distB="0" distL="0" distR="0">
            <wp:extent cx="6305550" cy="967587"/>
            <wp:effectExtent l="1905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967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6BE1" w:rsidRDefault="00365D33" w:rsidP="00A11CEB">
      <w:pPr>
        <w:pStyle w:val="ListParagraph"/>
        <w:numPr>
          <w:ilvl w:val="0"/>
          <w:numId w:val="1"/>
        </w:numPr>
        <w:ind w:left="1440" w:hanging="720"/>
      </w:pPr>
      <w:proofErr w:type="gramStart"/>
      <w:r>
        <w:t>the</w:t>
      </w:r>
      <w:proofErr w:type="gramEnd"/>
      <w:r>
        <w:t xml:space="preserve"> Trial Balance updates as follows.  </w:t>
      </w:r>
      <w:r>
        <w:rPr>
          <w:noProof/>
        </w:rPr>
        <w:drawing>
          <wp:inline distT="0" distB="0" distL="0" distR="0">
            <wp:extent cx="6305550" cy="2283900"/>
            <wp:effectExtent l="1905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228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6F42" w:rsidRDefault="00546F42" w:rsidP="00A11CEB">
      <w:pPr>
        <w:pStyle w:val="ListParagraph"/>
        <w:numPr>
          <w:ilvl w:val="0"/>
          <w:numId w:val="1"/>
        </w:numPr>
        <w:ind w:left="1440" w:hanging="720"/>
      </w:pPr>
      <w:r>
        <w:lastRenderedPageBreak/>
        <w:t xml:space="preserve">Printed the AP Check and paid the supplier. </w:t>
      </w:r>
      <w:r>
        <w:rPr>
          <w:noProof/>
        </w:rPr>
        <w:drawing>
          <wp:inline distT="0" distB="0" distL="0" distR="0">
            <wp:extent cx="6791325" cy="4191000"/>
            <wp:effectExtent l="19050" t="0" r="9525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1325" cy="419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6F42" w:rsidRDefault="00546F42" w:rsidP="00A11CEB">
      <w:pPr>
        <w:pStyle w:val="ListParagraph"/>
        <w:numPr>
          <w:ilvl w:val="0"/>
          <w:numId w:val="1"/>
        </w:numPr>
        <w:ind w:left="1440" w:hanging="720"/>
      </w:pPr>
      <w:r>
        <w:t xml:space="preserve">The AP Check transaction that resulted. </w:t>
      </w:r>
      <w:r>
        <w:rPr>
          <w:noProof/>
        </w:rPr>
        <w:drawing>
          <wp:inline distT="0" distB="0" distL="0" distR="0">
            <wp:extent cx="6492240" cy="702044"/>
            <wp:effectExtent l="19050" t="0" r="381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5595" cy="702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4709" w:rsidRDefault="00884709" w:rsidP="00A11CEB">
      <w:pPr>
        <w:pStyle w:val="ListParagraph"/>
        <w:numPr>
          <w:ilvl w:val="0"/>
          <w:numId w:val="1"/>
        </w:numPr>
        <w:ind w:left="1440" w:hanging="720"/>
      </w:pPr>
      <w:r>
        <w:t xml:space="preserve">Trial Balance updates as follows. </w:t>
      </w:r>
      <w:r>
        <w:rPr>
          <w:noProof/>
        </w:rPr>
        <w:drawing>
          <wp:inline distT="0" distB="0" distL="0" distR="0">
            <wp:extent cx="6697187" cy="2819400"/>
            <wp:effectExtent l="19050" t="0" r="8413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7187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4709" w:rsidRDefault="00884709" w:rsidP="00A11CEB">
      <w:pPr>
        <w:pStyle w:val="ListParagraph"/>
        <w:numPr>
          <w:ilvl w:val="0"/>
          <w:numId w:val="1"/>
        </w:numPr>
        <w:ind w:left="1440" w:hanging="720"/>
      </w:pPr>
      <w:r>
        <w:lastRenderedPageBreak/>
        <w:t xml:space="preserve">The Customer pays the invoice and an AR Deposit is recorded within the system. </w:t>
      </w:r>
      <w:r>
        <w:rPr>
          <w:noProof/>
        </w:rPr>
        <w:drawing>
          <wp:inline distT="0" distB="0" distL="0" distR="0">
            <wp:extent cx="6321183" cy="1712787"/>
            <wp:effectExtent l="19050" t="0" r="3417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137" cy="1713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4709" w:rsidRDefault="006F0403" w:rsidP="00A11CEB">
      <w:pPr>
        <w:pStyle w:val="ListParagraph"/>
        <w:numPr>
          <w:ilvl w:val="0"/>
          <w:numId w:val="1"/>
        </w:numPr>
        <w:ind w:left="1440" w:hanging="720"/>
      </w:pPr>
      <w:r>
        <w:t xml:space="preserve">The AR Deposit that resulted. </w:t>
      </w:r>
      <w:r w:rsidR="00884709">
        <w:t xml:space="preserve"> </w:t>
      </w:r>
      <w:r w:rsidR="00884709">
        <w:rPr>
          <w:noProof/>
        </w:rPr>
        <w:drawing>
          <wp:inline distT="0" distB="0" distL="0" distR="0">
            <wp:extent cx="6600825" cy="702774"/>
            <wp:effectExtent l="19050" t="0" r="9525" b="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702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2F5" w:rsidRDefault="00DD52F5" w:rsidP="00A11CEB">
      <w:pPr>
        <w:pStyle w:val="ListParagraph"/>
        <w:numPr>
          <w:ilvl w:val="0"/>
          <w:numId w:val="1"/>
        </w:numPr>
        <w:ind w:left="1440" w:hanging="720"/>
      </w:pPr>
      <w:r>
        <w:t xml:space="preserve">The trial Balance updates as follows. </w:t>
      </w:r>
      <w:r>
        <w:rPr>
          <w:noProof/>
        </w:rPr>
        <w:drawing>
          <wp:inline distT="0" distB="0" distL="0" distR="0">
            <wp:extent cx="6619875" cy="2910615"/>
            <wp:effectExtent l="19050" t="0" r="9525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2910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D52F5" w:rsidSect="008249E6">
      <w:pgSz w:w="12240" w:h="15840"/>
      <w:pgMar w:top="720" w:right="360" w:bottom="749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20894"/>
    <w:multiLevelType w:val="hybridMultilevel"/>
    <w:tmpl w:val="F8381EA4"/>
    <w:lvl w:ilvl="0" w:tplc="CFEC2B86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CEE2423"/>
    <w:multiLevelType w:val="hybridMultilevel"/>
    <w:tmpl w:val="3B3265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11CEB"/>
    <w:rsid w:val="000071E1"/>
    <w:rsid w:val="000072D0"/>
    <w:rsid w:val="00067D19"/>
    <w:rsid w:val="00094AD1"/>
    <w:rsid w:val="000B50A5"/>
    <w:rsid w:val="000C041E"/>
    <w:rsid w:val="0012255F"/>
    <w:rsid w:val="001529F3"/>
    <w:rsid w:val="0017136A"/>
    <w:rsid w:val="00187EE4"/>
    <w:rsid w:val="00194183"/>
    <w:rsid w:val="001F2BBF"/>
    <w:rsid w:val="00272644"/>
    <w:rsid w:val="002A1FFB"/>
    <w:rsid w:val="002D60AC"/>
    <w:rsid w:val="00343557"/>
    <w:rsid w:val="00365D33"/>
    <w:rsid w:val="0039089E"/>
    <w:rsid w:val="00411A79"/>
    <w:rsid w:val="00437FCB"/>
    <w:rsid w:val="004613A6"/>
    <w:rsid w:val="004D5F05"/>
    <w:rsid w:val="004F2253"/>
    <w:rsid w:val="005064EA"/>
    <w:rsid w:val="00546F42"/>
    <w:rsid w:val="00557F96"/>
    <w:rsid w:val="005E46C4"/>
    <w:rsid w:val="00621C39"/>
    <w:rsid w:val="00622855"/>
    <w:rsid w:val="00623B08"/>
    <w:rsid w:val="006500A7"/>
    <w:rsid w:val="006717FC"/>
    <w:rsid w:val="00676367"/>
    <w:rsid w:val="006810AF"/>
    <w:rsid w:val="006C1212"/>
    <w:rsid w:val="006F0403"/>
    <w:rsid w:val="0073481D"/>
    <w:rsid w:val="007574E6"/>
    <w:rsid w:val="007B5551"/>
    <w:rsid w:val="007D1C07"/>
    <w:rsid w:val="008249E6"/>
    <w:rsid w:val="00852886"/>
    <w:rsid w:val="0086073F"/>
    <w:rsid w:val="00884709"/>
    <w:rsid w:val="008D61FB"/>
    <w:rsid w:val="008E1486"/>
    <w:rsid w:val="00900798"/>
    <w:rsid w:val="00956BE1"/>
    <w:rsid w:val="009A1940"/>
    <w:rsid w:val="009D3568"/>
    <w:rsid w:val="009F1AB5"/>
    <w:rsid w:val="00A11CEB"/>
    <w:rsid w:val="00A16C11"/>
    <w:rsid w:val="00A17697"/>
    <w:rsid w:val="00A4402F"/>
    <w:rsid w:val="00AB6304"/>
    <w:rsid w:val="00AE2F79"/>
    <w:rsid w:val="00B33DCB"/>
    <w:rsid w:val="00B75B33"/>
    <w:rsid w:val="00C31439"/>
    <w:rsid w:val="00C564E7"/>
    <w:rsid w:val="00CA4A83"/>
    <w:rsid w:val="00CE3FCC"/>
    <w:rsid w:val="00D865F5"/>
    <w:rsid w:val="00DA712A"/>
    <w:rsid w:val="00DB7295"/>
    <w:rsid w:val="00DD2059"/>
    <w:rsid w:val="00DD52F5"/>
    <w:rsid w:val="00DE1DFD"/>
    <w:rsid w:val="00DE4D7D"/>
    <w:rsid w:val="00DF1FD4"/>
    <w:rsid w:val="00E2000F"/>
    <w:rsid w:val="00E63AA6"/>
    <w:rsid w:val="00E81F22"/>
    <w:rsid w:val="00EA1162"/>
    <w:rsid w:val="00F822F0"/>
    <w:rsid w:val="00F829AA"/>
    <w:rsid w:val="00FC7BF4"/>
    <w:rsid w:val="00FD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720" w:righ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28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1CEB"/>
    <w:p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1C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C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Jeanette</cp:lastModifiedBy>
  <cp:revision>2</cp:revision>
  <dcterms:created xsi:type="dcterms:W3CDTF">2009-08-11T16:08:00Z</dcterms:created>
  <dcterms:modified xsi:type="dcterms:W3CDTF">2009-08-11T16:08:00Z</dcterms:modified>
</cp:coreProperties>
</file>